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04" w:rsidRPr="000D6266" w:rsidRDefault="00726D4C" w:rsidP="000D6266">
      <w:pPr>
        <w:spacing w:after="120" w:line="276" w:lineRule="auto"/>
        <w:ind w:left="0" w:right="8" w:hanging="10"/>
        <w:contextualSpacing/>
        <w:jc w:val="center"/>
        <w:rPr>
          <w:rFonts w:ascii="Arial" w:hAnsi="Arial" w:cs="Arial"/>
          <w:color w:val="auto"/>
          <w:szCs w:val="20"/>
        </w:rPr>
      </w:pPr>
      <w:bookmarkStart w:id="0" w:name="_GoBack"/>
      <w:bookmarkEnd w:id="0"/>
      <w:r w:rsidRPr="000D6266">
        <w:rPr>
          <w:rFonts w:ascii="Arial" w:hAnsi="Arial" w:cs="Arial"/>
          <w:b/>
          <w:color w:val="auto"/>
          <w:szCs w:val="20"/>
        </w:rPr>
        <w:t>Klauzula informacyjna</w:t>
      </w:r>
    </w:p>
    <w:p w:rsidR="00122783" w:rsidRPr="000D6266" w:rsidRDefault="00726D4C" w:rsidP="000D6266">
      <w:pPr>
        <w:spacing w:after="120" w:line="276" w:lineRule="auto"/>
        <w:ind w:left="0" w:right="6" w:hanging="10"/>
        <w:contextualSpacing/>
        <w:jc w:val="center"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dotycząca przetwarzania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 danych osobowych</w:t>
      </w:r>
      <w:r w:rsidRPr="000D6266">
        <w:rPr>
          <w:rFonts w:ascii="Arial" w:hAnsi="Arial" w:cs="Arial"/>
          <w:b/>
          <w:color w:val="auto"/>
          <w:szCs w:val="20"/>
        </w:rPr>
        <w:t xml:space="preserve"> </w:t>
      </w:r>
      <w:r w:rsidR="00122783" w:rsidRPr="000D6266">
        <w:rPr>
          <w:rFonts w:ascii="Arial" w:hAnsi="Arial" w:cs="Arial"/>
          <w:b/>
          <w:color w:val="auto"/>
          <w:szCs w:val="20"/>
        </w:rPr>
        <w:t xml:space="preserve">z uwagi na uczestnictwo w postępowaniu </w:t>
      </w:r>
      <w:r w:rsidR="009619E6" w:rsidRPr="000D6266">
        <w:rPr>
          <w:rFonts w:ascii="Arial" w:hAnsi="Arial" w:cs="Arial"/>
          <w:b/>
          <w:color w:val="auto"/>
          <w:szCs w:val="20"/>
        </w:rPr>
        <w:br/>
      </w:r>
      <w:r w:rsidR="00122783" w:rsidRPr="000D6266">
        <w:rPr>
          <w:rFonts w:ascii="Arial" w:hAnsi="Arial" w:cs="Arial"/>
          <w:b/>
          <w:color w:val="auto"/>
          <w:szCs w:val="20"/>
        </w:rPr>
        <w:t>o udzielenie zamówienia publicznego</w:t>
      </w:r>
    </w:p>
    <w:p w:rsidR="00CD2304" w:rsidRDefault="00CD2304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:rsidR="00B70445" w:rsidRPr="000D6266" w:rsidRDefault="00B70445" w:rsidP="005B2B70">
      <w:pPr>
        <w:spacing w:after="120" w:line="276" w:lineRule="auto"/>
        <w:ind w:left="0" w:right="6" w:firstLine="0"/>
        <w:contextualSpacing/>
        <w:rPr>
          <w:rFonts w:ascii="Arial" w:hAnsi="Arial" w:cs="Arial"/>
          <w:color w:val="auto"/>
          <w:szCs w:val="20"/>
        </w:rPr>
      </w:pPr>
    </w:p>
    <w:p w:rsidR="00CD2304" w:rsidRPr="000D6266" w:rsidRDefault="00AB3634" w:rsidP="005B2B70">
      <w:pPr>
        <w:spacing w:line="276" w:lineRule="auto"/>
        <w:ind w:left="0" w:firstLine="0"/>
        <w:rPr>
          <w:rFonts w:ascii="Arial" w:hAnsi="Arial" w:cs="Arial"/>
          <w:iCs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Wypełniając obowiązek informacyjny wynikający z art. 13 ust. 1 i ust. 2 Rozporządzenia Parlamentu Europejskiego i Rady (UE) 2016/679 z dnia 27 kwietnia 2016 r. w sprawie ochrony osób fizycznych 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 xml:space="preserve">w związku z przetwarzaniem danych osobowych i w sprawie swobodnego przepływu takich danych oraz uchylenia dyrektywy 95/46/WE (ogólne rozporządzenie o ochronie danych) (Dz.U.UE.L.2016.119.1, </w:t>
      </w:r>
      <w:proofErr w:type="spellStart"/>
      <w:r w:rsidRPr="000D6266">
        <w:rPr>
          <w:rStyle w:val="Uwydatnienie"/>
          <w:rFonts w:ascii="Arial" w:hAnsi="Arial" w:cs="Arial"/>
          <w:i w:val="0"/>
          <w:szCs w:val="20"/>
        </w:rPr>
        <w:t>sprost</w:t>
      </w:r>
      <w:proofErr w:type="spellEnd"/>
      <w:r w:rsidRPr="000D6266">
        <w:rPr>
          <w:rStyle w:val="Uwydatnienie"/>
          <w:rFonts w:ascii="Arial" w:hAnsi="Arial" w:cs="Arial"/>
          <w:i w:val="0"/>
          <w:szCs w:val="20"/>
        </w:rPr>
        <w:t>.</w:t>
      </w:r>
      <w:r w:rsidR="000D6266" w:rsidRPr="000D6266">
        <w:rPr>
          <w:rStyle w:val="Uwydatnienie"/>
          <w:rFonts w:ascii="Arial" w:hAnsi="Arial" w:cs="Arial"/>
          <w:i w:val="0"/>
          <w:szCs w:val="20"/>
        </w:rPr>
        <w:t xml:space="preserve"> </w:t>
      </w:r>
      <w:r w:rsidRPr="000D6266">
        <w:rPr>
          <w:rStyle w:val="Uwydatnienie"/>
          <w:rFonts w:ascii="Arial" w:hAnsi="Arial" w:cs="Arial"/>
          <w:i w:val="0"/>
          <w:szCs w:val="20"/>
        </w:rPr>
        <w:t>Dz.U.UE.L.2018.127.2)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t xml:space="preserve">, dalej jako RODO – w związku z </w:t>
      </w:r>
      <w:r w:rsidRPr="000D6266">
        <w:rPr>
          <w:rStyle w:val="Uwydatnienie"/>
          <w:rFonts w:ascii="Arial" w:hAnsi="Arial" w:cs="Arial"/>
          <w:i w:val="0"/>
          <w:szCs w:val="20"/>
        </w:rPr>
        <w:t>pozyskiwaniem od Pana/Pani danych osobowych informujemy, że:</w:t>
      </w:r>
    </w:p>
    <w:p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Administratorem Pani/Pana danych osobowych jest Port Lotniczy „Rzeszów-Jasionka”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Sp. z o.o. z siedzibą w Jasionce, Jasionka 942, 36-002 Jasionka, zarejestrowana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Rejestrze Przedsiębiorców Krajowego Rejestru Sądowego przez Sąd Rejonowy </w:t>
      </w:r>
      <w:r w:rsidRPr="000D6266">
        <w:rPr>
          <w:rStyle w:val="Uwydatnienie"/>
          <w:rFonts w:ascii="Arial" w:hAnsi="Arial" w:cs="Arial"/>
          <w:i w:val="0"/>
          <w:szCs w:val="20"/>
        </w:rPr>
        <w:br/>
        <w:t xml:space="preserve">w Rzeszowie, XII Wydział Gospodarczy Krajowego Rejestru Sądowego pod numerem KRS: 0000296055, REGON: 180288180, NIP: 5170240616, e-mail: </w:t>
      </w:r>
      <w:hyperlink r:id="rId8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rzeszowairport@rzeszowairport.pl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>, tel.: 17 852 00 81, 17 717 86 11.</w:t>
      </w:r>
    </w:p>
    <w:p w:rsidR="000D6266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 xml:space="preserve">Dane kontaktowe inspektora ochrony danych osobowych e-mail: </w:t>
      </w:r>
      <w:hyperlink r:id="rId9" w:history="1">
        <w:r w:rsidRPr="000D6266">
          <w:rPr>
            <w:rStyle w:val="Hipercze"/>
            <w:rFonts w:ascii="Arial" w:hAnsi="Arial" w:cs="Arial"/>
            <w:color w:val="auto"/>
            <w:szCs w:val="20"/>
            <w:u w:val="none"/>
          </w:rPr>
          <w:t>iod.rodo@rzeszowairport.pl</w:t>
        </w:r>
      </w:hyperlink>
      <w:r w:rsidRPr="000D6266">
        <w:rPr>
          <w:rStyle w:val="Uwydatnienie"/>
          <w:rFonts w:ascii="Arial" w:hAnsi="Arial" w:cs="Arial"/>
          <w:i w:val="0"/>
          <w:szCs w:val="20"/>
        </w:rPr>
        <w:t xml:space="preserve">, </w:t>
      </w:r>
      <w:r w:rsidR="002D57BD" w:rsidRPr="000D6266">
        <w:rPr>
          <w:rStyle w:val="Uwydatnienie"/>
          <w:rFonts w:ascii="Arial" w:hAnsi="Arial" w:cs="Arial"/>
          <w:i w:val="0"/>
          <w:szCs w:val="20"/>
        </w:rPr>
        <w:br/>
      </w:r>
      <w:r w:rsidRPr="000D6266">
        <w:rPr>
          <w:rStyle w:val="Uwydatnienie"/>
          <w:rFonts w:ascii="Arial" w:hAnsi="Arial" w:cs="Arial"/>
          <w:i w:val="0"/>
          <w:szCs w:val="20"/>
        </w:rPr>
        <w:t>tel. 17 717 86 04,  adres: Jasionka 942, 36-002 Jasionka</w:t>
      </w:r>
    </w:p>
    <w:p w:rsidR="00AB3634" w:rsidRPr="000D6266" w:rsidRDefault="00AB3634" w:rsidP="000D6266">
      <w:pPr>
        <w:pStyle w:val="Akapitzlist"/>
        <w:numPr>
          <w:ilvl w:val="3"/>
          <w:numId w:val="5"/>
        </w:numPr>
        <w:spacing w:after="0" w:line="276" w:lineRule="auto"/>
        <w:ind w:left="426" w:hanging="426"/>
        <w:rPr>
          <w:rStyle w:val="Uwydatnienie"/>
          <w:rFonts w:ascii="Arial" w:hAnsi="Arial" w:cs="Arial"/>
          <w:i w:val="0"/>
          <w:szCs w:val="20"/>
        </w:rPr>
      </w:pPr>
      <w:r w:rsidRPr="000D6266">
        <w:rPr>
          <w:rStyle w:val="Uwydatnienie"/>
          <w:rFonts w:ascii="Arial" w:hAnsi="Arial" w:cs="Arial"/>
          <w:i w:val="0"/>
          <w:szCs w:val="20"/>
        </w:rPr>
        <w:t>Podstawą prawną przetwarzania Pani/Pana danych osobowych jest:</w:t>
      </w:r>
    </w:p>
    <w:p w:rsidR="000D6266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c RODO - w celu wypełnienia obowiązków prawnych ciążących na Administratorze  </w:t>
      </w:r>
      <w:r w:rsidR="002D57BD" w:rsidRPr="000D6266">
        <w:rPr>
          <w:rFonts w:ascii="Arial" w:hAnsi="Arial" w:cs="Arial"/>
          <w:color w:val="auto"/>
          <w:szCs w:val="20"/>
        </w:rPr>
        <w:br/>
      </w:r>
      <w:r w:rsidR="00114015" w:rsidRPr="000D6266">
        <w:rPr>
          <w:rFonts w:ascii="Arial" w:hAnsi="Arial" w:cs="Arial"/>
          <w:color w:val="auto"/>
          <w:szCs w:val="20"/>
        </w:rPr>
        <w:t xml:space="preserve">tj. w celu związanym z postępowaniem o udzielenie zamówienia publicznego organizowanym przez Port </w:t>
      </w:r>
      <w:r w:rsidR="00114015" w:rsidRPr="000D6266">
        <w:rPr>
          <w:rFonts w:ascii="Arial" w:eastAsia="TimesNewRoman" w:hAnsi="Arial" w:cs="Arial"/>
          <w:color w:val="auto"/>
          <w:szCs w:val="20"/>
        </w:rPr>
        <w:t>Lotniczy „Rz</w:t>
      </w:r>
      <w:r w:rsidR="00AB3634" w:rsidRPr="000D6266">
        <w:rPr>
          <w:rFonts w:ascii="Arial" w:eastAsia="TimesNewRoman" w:hAnsi="Arial" w:cs="Arial"/>
          <w:color w:val="auto"/>
          <w:szCs w:val="20"/>
        </w:rPr>
        <w:t xml:space="preserve">eszów - Jasionka” Sp. z o. o. </w:t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prowadzenia postępowania o udzielenie zamówienia publicznego oraz jego rozstrzygnięcia, jak również zawarcia umowy w sprawie zamówienia publicznego oraz jej realizacji, a także udokumentowania postępowania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114015" w:rsidRPr="000D6266">
        <w:rPr>
          <w:rFonts w:ascii="Arial" w:eastAsia="TimesNewRoman" w:hAnsi="Arial" w:cs="Arial"/>
          <w:color w:val="auto"/>
          <w:szCs w:val="20"/>
        </w:rPr>
        <w:t xml:space="preserve">o udzielenie zamówienia </w:t>
      </w:r>
      <w:r w:rsidR="00AB3634" w:rsidRPr="000D6266">
        <w:rPr>
          <w:rFonts w:ascii="Arial" w:eastAsia="TimesNewRoman" w:hAnsi="Arial" w:cs="Arial"/>
          <w:color w:val="auto"/>
          <w:szCs w:val="20"/>
        </w:rPr>
        <w:t>publicznego i jego archiwizacji.</w:t>
      </w:r>
    </w:p>
    <w:p w:rsidR="008D78A4" w:rsidRPr="000D6266" w:rsidRDefault="00063866" w:rsidP="000D6266">
      <w:pPr>
        <w:pStyle w:val="Akapitzlist"/>
        <w:numPr>
          <w:ilvl w:val="0"/>
          <w:numId w:val="6"/>
        </w:numPr>
        <w:spacing w:after="120" w:line="276" w:lineRule="auto"/>
        <w:ind w:left="851" w:hanging="425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art. 6 ust. 1 lit. f RODO - w celu realizacji prawnie uzasadnionych </w:t>
      </w:r>
      <w:r w:rsidR="00DE76AA" w:rsidRPr="000D6266">
        <w:rPr>
          <w:rFonts w:ascii="Arial" w:hAnsi="Arial" w:cs="Arial"/>
          <w:color w:val="auto"/>
          <w:szCs w:val="20"/>
        </w:rPr>
        <w:t xml:space="preserve">realizowanych </w:t>
      </w:r>
      <w:r w:rsidR="00DE76AA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przez administratora </w:t>
      </w:r>
      <w:r w:rsidR="00114015" w:rsidRPr="000D6266">
        <w:rPr>
          <w:rFonts w:ascii="Arial" w:hAnsi="Arial" w:cs="Arial"/>
          <w:color w:val="auto"/>
          <w:szCs w:val="20"/>
        </w:rPr>
        <w:t>tj. w celu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ustalenia, dochodzenia, obrony roszczeń 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lub praw w związku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494354" w:rsidRPr="000D6266">
        <w:rPr>
          <w:rFonts w:ascii="Arial" w:eastAsia="TimesNewRoman" w:hAnsi="Arial" w:cs="Arial"/>
          <w:color w:val="auto"/>
          <w:szCs w:val="20"/>
        </w:rPr>
        <w:t>z postępowaniem o udzielenie zamówienia publicznego.</w:t>
      </w:r>
      <w:r w:rsidR="00600226" w:rsidRPr="000D6266">
        <w:rPr>
          <w:rFonts w:ascii="Arial" w:eastAsia="TimesNewRoman" w:hAnsi="Arial" w:cs="Arial"/>
          <w:color w:val="auto"/>
          <w:szCs w:val="20"/>
        </w:rPr>
        <w:t xml:space="preserve"> Dane przetwarzane będą zgodnie </w:t>
      </w:r>
      <w:r w:rsidR="000D6266" w:rsidRPr="000D6266">
        <w:rPr>
          <w:rFonts w:ascii="Arial" w:eastAsia="TimesNewRoman" w:hAnsi="Arial" w:cs="Arial"/>
          <w:color w:val="auto"/>
          <w:szCs w:val="20"/>
        </w:rPr>
        <w:br/>
      </w:r>
      <w:r w:rsidR="00600226" w:rsidRPr="000D6266">
        <w:rPr>
          <w:rFonts w:ascii="Arial" w:eastAsia="TimesNewRoman" w:hAnsi="Arial" w:cs="Arial"/>
          <w:color w:val="auto"/>
          <w:szCs w:val="20"/>
        </w:rPr>
        <w:t>z przepisami</w:t>
      </w:r>
      <w:r w:rsidR="00494354" w:rsidRPr="000D6266">
        <w:rPr>
          <w:rFonts w:ascii="Arial" w:eastAsia="TimesNewRoman" w:hAnsi="Arial" w:cs="Arial"/>
          <w:color w:val="auto"/>
          <w:szCs w:val="20"/>
        </w:rPr>
        <w:t xml:space="preserve"> </w:t>
      </w:r>
      <w:r w:rsidR="00600226" w:rsidRPr="000D6266">
        <w:rPr>
          <w:rFonts w:ascii="Arial" w:eastAsia="TimesNewRoman" w:hAnsi="Arial" w:cs="Arial"/>
          <w:color w:val="auto"/>
          <w:szCs w:val="20"/>
        </w:rPr>
        <w:t>ustawy Prawo zamówień  publicznych oraz Regulamin udzielania zamówień nieobjętych przepisami ustawy Prawo Zamówień Publicznych</w:t>
      </w:r>
      <w:r w:rsidR="00DE76AA" w:rsidRPr="000D6266">
        <w:rPr>
          <w:rFonts w:ascii="Arial" w:hAnsi="Arial" w:cs="Arial"/>
          <w:color w:val="auto"/>
          <w:szCs w:val="20"/>
        </w:rPr>
        <w:t xml:space="preserve"> </w:t>
      </w:r>
      <w:r w:rsidR="00DE76AA" w:rsidRPr="000D6266">
        <w:rPr>
          <w:rFonts w:ascii="Arial" w:eastAsia="TimesNewRoman" w:hAnsi="Arial" w:cs="Arial"/>
          <w:color w:val="auto"/>
          <w:szCs w:val="20"/>
        </w:rPr>
        <w:t>określające rodzaje dokumentów, jakie może żądać zamawiający od wykonawcy w postępowaniu o udzielenie zamówienia oraz inne akty wykonawcze</w:t>
      </w:r>
      <w:r w:rsidR="00600226" w:rsidRPr="000D6266">
        <w:rPr>
          <w:rFonts w:ascii="Arial" w:eastAsia="TimesNewRoman" w:hAnsi="Arial" w:cs="Arial"/>
          <w:color w:val="auto"/>
          <w:szCs w:val="20"/>
        </w:rPr>
        <w:t>.</w:t>
      </w:r>
    </w:p>
    <w:p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pochodzą od </w:t>
      </w:r>
      <w:r w:rsidR="008D78A4" w:rsidRPr="000D6266">
        <w:rPr>
          <w:rFonts w:ascii="Arial" w:hAnsi="Arial" w:cs="Arial"/>
          <w:color w:val="auto"/>
          <w:szCs w:val="20"/>
        </w:rPr>
        <w:t>wykonawcy</w:t>
      </w:r>
      <w:r w:rsidRPr="000D6266">
        <w:rPr>
          <w:rFonts w:ascii="Arial" w:hAnsi="Arial" w:cs="Arial"/>
          <w:color w:val="auto"/>
          <w:szCs w:val="20"/>
        </w:rPr>
        <w:t xml:space="preserve"> biorąc</w:t>
      </w:r>
      <w:r w:rsidR="008D78A4" w:rsidRPr="000D6266">
        <w:rPr>
          <w:rFonts w:ascii="Arial" w:hAnsi="Arial" w:cs="Arial"/>
          <w:color w:val="auto"/>
          <w:szCs w:val="20"/>
        </w:rPr>
        <w:t>ego</w:t>
      </w:r>
      <w:r w:rsidRPr="000D6266">
        <w:rPr>
          <w:rFonts w:ascii="Arial" w:hAnsi="Arial" w:cs="Arial"/>
          <w:color w:val="auto"/>
          <w:szCs w:val="20"/>
        </w:rPr>
        <w:t xml:space="preserve"> udział w postępowaniu o udzielenie zamówienia publicznego. Administrator będzie przetwarzać następujące kategorie Pani/Pana danych: dane zwykłe</w:t>
      </w:r>
      <w:r w:rsidR="008D78A4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(</w:t>
      </w:r>
      <w:r w:rsidR="008D78A4" w:rsidRPr="000D6266">
        <w:rPr>
          <w:rFonts w:ascii="Arial" w:hAnsi="Arial" w:cs="Arial"/>
          <w:color w:val="auto"/>
          <w:szCs w:val="20"/>
        </w:rPr>
        <w:t>d</w:t>
      </w:r>
      <w:r w:rsidRPr="000D6266">
        <w:rPr>
          <w:rFonts w:ascii="Arial" w:hAnsi="Arial" w:cs="Arial"/>
          <w:color w:val="auto"/>
          <w:szCs w:val="20"/>
        </w:rPr>
        <w:t>ot. danych pozyskanych nie od osoby, której dane dotyczą – art. 14 RODO).</w:t>
      </w:r>
    </w:p>
    <w:p w:rsidR="000D6266" w:rsidRPr="000D6266" w:rsidRDefault="00063866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Odbiorcami danych osobowych będą:</w:t>
      </w:r>
      <w:r w:rsidR="00600226" w:rsidRPr="000D6266">
        <w:rPr>
          <w:rFonts w:ascii="Arial" w:hAnsi="Arial" w:cs="Arial"/>
          <w:color w:val="auto"/>
          <w:szCs w:val="20"/>
        </w:rPr>
        <w:t xml:space="preserve"> </w:t>
      </w:r>
      <w:r w:rsidR="00600226" w:rsidRPr="000D6266">
        <w:rPr>
          <w:rFonts w:ascii="Arial" w:hAnsi="Arial" w:cs="Arial"/>
          <w:color w:val="auto"/>
          <w:szCs w:val="20"/>
          <w:shd w:val="clear" w:color="auto" w:fill="FFFFFF"/>
        </w:rPr>
        <w:t xml:space="preserve"> osoby lub podmioty, którym udostępniona zostanie dokumentacja postępowania w oparciu </w:t>
      </w:r>
      <w:r w:rsidR="00600226" w:rsidRPr="000D6266">
        <w:rPr>
          <w:rFonts w:ascii="Arial" w:hAnsi="Arial" w:cs="Arial"/>
          <w:color w:val="auto"/>
          <w:szCs w:val="20"/>
        </w:rPr>
        <w:t xml:space="preserve">o art. 18 oraz art. 74 ustawy </w:t>
      </w:r>
      <w:r w:rsidR="003E14A5" w:rsidRPr="000D6266">
        <w:rPr>
          <w:rFonts w:ascii="Arial" w:hAnsi="Arial" w:cs="Arial"/>
          <w:color w:val="auto"/>
          <w:szCs w:val="20"/>
        </w:rPr>
        <w:t xml:space="preserve">z dnia 11 września 2019 r. </w:t>
      </w:r>
      <w:r w:rsidR="00600226" w:rsidRPr="000D6266">
        <w:rPr>
          <w:rFonts w:ascii="Arial" w:hAnsi="Arial" w:cs="Arial"/>
          <w:color w:val="auto"/>
          <w:szCs w:val="20"/>
        </w:rPr>
        <w:t>Prawo zamówień  publicznych</w:t>
      </w:r>
      <w:r w:rsidR="00D7370B" w:rsidRPr="000D6266">
        <w:rPr>
          <w:rFonts w:ascii="Arial" w:hAnsi="Arial" w:cs="Arial"/>
          <w:color w:val="auto"/>
          <w:szCs w:val="20"/>
        </w:rPr>
        <w:t xml:space="preserve"> lub </w:t>
      </w:r>
      <w:r w:rsidR="00D7370B" w:rsidRPr="000D6266">
        <w:rPr>
          <w:rFonts w:ascii="Arial" w:eastAsia="TimesNewRoman" w:hAnsi="Arial" w:cs="Arial"/>
          <w:color w:val="auto"/>
          <w:szCs w:val="20"/>
        </w:rPr>
        <w:t>Regulamin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podmioty świadczące na rzecz administratora usługi prawne</w:t>
      </w:r>
      <w:r w:rsidR="00D7370B" w:rsidRPr="000D6266">
        <w:rPr>
          <w:rFonts w:ascii="Arial" w:hAnsi="Arial" w:cs="Arial"/>
          <w:color w:val="auto"/>
          <w:szCs w:val="20"/>
        </w:rPr>
        <w:t>.</w:t>
      </w:r>
    </w:p>
    <w:p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Pana/Pani dane osobowe nie będą przekazywane do państwa trzeciego lub organizacji międzynarodowej. </w:t>
      </w:r>
    </w:p>
    <w:p w:rsidR="000D6266" w:rsidRPr="000D6266" w:rsidRDefault="00AA6E37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odniesieniu do Pani/Pana danych osobowych decyzje nie będą podejmowane w sposób zautomatyzowany, stosowanie do art. 22 RODO.</w:t>
      </w:r>
    </w:p>
    <w:p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Pani/Pana dane osobowe będą przechowywane przez okres nie dłuższy niż jest to konieczne do celów, dla których dane były gromadzone lub dla których są dalej przetwarzane. </w:t>
      </w:r>
      <w:r w:rsidR="00600226" w:rsidRPr="000D6266">
        <w:rPr>
          <w:rFonts w:ascii="Arial" w:hAnsi="Arial" w:cs="Arial"/>
          <w:color w:val="auto"/>
          <w:szCs w:val="20"/>
        </w:rPr>
        <w:t>W przypadku postępowań o udzielenie zamówienia publicznego będą przechowywane przez okres oznaczony kategorią archiwalną wskazaną w Jednolitym Rzeczowym Wykazie Akt</w:t>
      </w:r>
      <w:r w:rsidR="000B0B5C" w:rsidRPr="000D6266">
        <w:rPr>
          <w:rFonts w:ascii="Arial" w:hAnsi="Arial" w:cs="Arial"/>
          <w:color w:val="auto"/>
          <w:szCs w:val="20"/>
        </w:rPr>
        <w:t xml:space="preserve"> Portu Lotniczego „Rzeszów </w:t>
      </w:r>
      <w:r w:rsidR="000D6266" w:rsidRPr="000D6266">
        <w:rPr>
          <w:rFonts w:ascii="Arial" w:hAnsi="Arial" w:cs="Arial"/>
          <w:color w:val="auto"/>
          <w:szCs w:val="20"/>
        </w:rPr>
        <w:br/>
        <w:t>-</w:t>
      </w:r>
      <w:r w:rsidR="000B0B5C" w:rsidRPr="000D6266">
        <w:rPr>
          <w:rFonts w:ascii="Arial" w:hAnsi="Arial" w:cs="Arial"/>
          <w:color w:val="auto"/>
          <w:szCs w:val="20"/>
        </w:rPr>
        <w:t>Jasionka” Sp. z o. o.,</w:t>
      </w:r>
      <w:r w:rsidR="00600226" w:rsidRPr="000D6266">
        <w:rPr>
          <w:rFonts w:ascii="Arial" w:hAnsi="Arial" w:cs="Arial"/>
          <w:color w:val="auto"/>
          <w:szCs w:val="20"/>
        </w:rPr>
        <w:t xml:space="preserve"> który zgodnie z art. 6 ust. 2 ustawy z dnia 14 lipca 1983 r. o narodowym zasobie archiwalnym i archiwach został przygotowany w porozumieniu z Naczelnym Dyrektorem Archiwów Państwowych. Dla dokumentów wytworzonych w ramach zamówień publicznych krajowych jest to okres 5 lat, dla zamówień publicznych unijnych jest to okres 10 lat. Natomiast </w:t>
      </w:r>
      <w:r w:rsidR="00600226" w:rsidRPr="000D6266">
        <w:rPr>
          <w:rFonts w:ascii="Arial" w:hAnsi="Arial" w:cs="Arial"/>
          <w:color w:val="auto"/>
          <w:szCs w:val="20"/>
        </w:rPr>
        <w:lastRenderedPageBreak/>
        <w:t xml:space="preserve">umowy cywilno-prawne wraz z dokumentacją dotyczącą ich realizacji, niezależnie od trybu w jakim zostały zawarte, przechowywane są przez okres 10 lat. Okres przechowywania liczony jest od </w:t>
      </w:r>
      <w:r w:rsidR="000D6266" w:rsidRPr="000D6266">
        <w:rPr>
          <w:rFonts w:ascii="Arial" w:hAnsi="Arial" w:cs="Arial"/>
          <w:color w:val="auto"/>
          <w:szCs w:val="20"/>
        </w:rPr>
        <w:br/>
      </w:r>
      <w:r w:rsidR="00600226" w:rsidRPr="000D6266">
        <w:rPr>
          <w:rFonts w:ascii="Arial" w:hAnsi="Arial" w:cs="Arial"/>
          <w:color w:val="auto"/>
          <w:szCs w:val="20"/>
        </w:rPr>
        <w:t>1 stycznia roku następnego od daty zakończenia sprawy. Po upływie okresu przechowywania dokumentacja niearchiwalna podlega, po uzyskaniu zgody dyrektora właściwego archiwum państwowego, brakowaniu</w:t>
      </w:r>
      <w:r w:rsidR="003E14A5" w:rsidRPr="000D6266">
        <w:rPr>
          <w:rFonts w:ascii="Arial" w:hAnsi="Arial" w:cs="Arial"/>
          <w:color w:val="auto"/>
          <w:szCs w:val="20"/>
        </w:rPr>
        <w:t xml:space="preserve">. </w:t>
      </w:r>
      <w:r w:rsidRPr="000D6266">
        <w:rPr>
          <w:rFonts w:ascii="Arial" w:hAnsi="Arial" w:cs="Arial"/>
          <w:color w:val="auto"/>
          <w:szCs w:val="20"/>
        </w:rPr>
        <w:t xml:space="preserve">W przypadku prowadzenia postępowań sądowych czas przechowywania danych może ulec wydłużeniu na czas trwającego postępowania bądź dłuższy,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zależności od obowiązków nałożonych przez przepisy prawa. </w:t>
      </w:r>
    </w:p>
    <w:p w:rsidR="000D6266" w:rsidRPr="000D6266" w:rsidRDefault="002F351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Posiada Pan/Pani: na podstawie art. 15 RODO prawo dostępu do danych osobowych Pani/Pana dotyczących;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sprawie zamówienia publicznego w zakresie niezgodnym z ustawą </w:t>
      </w:r>
      <w:proofErr w:type="spellStart"/>
      <w:r w:rsidRPr="000D6266">
        <w:rPr>
          <w:rFonts w:ascii="Arial" w:hAnsi="Arial" w:cs="Arial"/>
          <w:color w:val="auto"/>
          <w:szCs w:val="20"/>
        </w:rPr>
        <w:t>Pzp</w:t>
      </w:r>
      <w:proofErr w:type="spellEnd"/>
      <w:r w:rsidRPr="000D6266">
        <w:rPr>
          <w:rFonts w:ascii="Arial" w:hAnsi="Arial" w:cs="Arial"/>
          <w:color w:val="auto"/>
          <w:szCs w:val="20"/>
        </w:rPr>
        <w:t xml:space="preserve"> oraz nie może naruszać integralności protokołu postępowania oraz jego załączników; na podstawie art. 18 RODO prawo żądania od administratora ograniczenia przetwarzania danych osobowych </w:t>
      </w:r>
      <w:r w:rsidR="006C1B9A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Nie przysługuje Pani/Panu: w zwi</w:t>
      </w:r>
      <w:r w:rsidR="00724D77">
        <w:rPr>
          <w:rFonts w:ascii="Arial" w:hAnsi="Arial" w:cs="Arial"/>
          <w:color w:val="auto"/>
          <w:szCs w:val="20"/>
        </w:rPr>
        <w:t>ązku z art. 17 ust. 3 lit. b, d </w:t>
      </w:r>
      <w:r w:rsidRPr="000D6266">
        <w:rPr>
          <w:rFonts w:ascii="Arial" w:hAnsi="Arial" w:cs="Arial"/>
          <w:color w:val="auto"/>
          <w:szCs w:val="20"/>
        </w:rPr>
        <w:t xml:space="preserve">lub e RODO prawo do usunięcia danych osobowych; prawo do przenoszenia danych osobowych,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o którym mowa w art. 20 RODO; na podstawie art. 21 RODO prawo sprzeciwu, wobec przetwarzania danych osobowych, gdyż podstawą prawną przetwarzania Pani/Pana danych osobowych jest art. 6 ust. 1 lit. c RODO.</w:t>
      </w:r>
    </w:p>
    <w:p w:rsidR="000D6266" w:rsidRPr="000D6266" w:rsidRDefault="00726D4C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Ma Pan/Pani prawo wniesienia skargi do Prezesa Urzędu Ochrony Danych Osobowych, gdy uzna Pan/Pani, że przetwarzanie danych osobowych dotyczących Pana/Pani narusza przepisy Rozporządzenia. </w:t>
      </w:r>
    </w:p>
    <w:p w:rsidR="00CD2304" w:rsidRPr="000D6266" w:rsidRDefault="00AF2361" w:rsidP="000D6266">
      <w:pPr>
        <w:pStyle w:val="Akapitzlist"/>
        <w:numPr>
          <w:ilvl w:val="3"/>
          <w:numId w:val="5"/>
        </w:numPr>
        <w:spacing w:after="120" w:line="276" w:lineRule="auto"/>
        <w:ind w:left="426" w:hanging="426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Obowiązek podania przez Panią/Pana danych osobowych bezpośrednio Pani/Pana dotyczących jest wymogiem ustawowym określonym w przepisach ustawy </w:t>
      </w:r>
      <w:r w:rsidR="000D6266" w:rsidRPr="000D6266">
        <w:rPr>
          <w:rFonts w:ascii="Arial" w:hAnsi="Arial" w:cs="Arial"/>
          <w:color w:val="auto"/>
          <w:szCs w:val="20"/>
        </w:rPr>
        <w:t xml:space="preserve">Prawo zamówień  publicznych lub </w:t>
      </w:r>
      <w:r w:rsidR="000D6266" w:rsidRPr="000D6266">
        <w:rPr>
          <w:rFonts w:ascii="Arial" w:eastAsia="TimesNewRoman" w:hAnsi="Arial" w:cs="Arial"/>
          <w:color w:val="auto"/>
          <w:szCs w:val="20"/>
        </w:rPr>
        <w:t>Regulamin</w:t>
      </w:r>
      <w:r w:rsidR="000D6266">
        <w:rPr>
          <w:rFonts w:ascii="Arial" w:eastAsia="TimesNewRoman" w:hAnsi="Arial" w:cs="Arial"/>
          <w:color w:val="auto"/>
          <w:szCs w:val="20"/>
        </w:rPr>
        <w:t>u</w:t>
      </w:r>
      <w:r w:rsidR="000D6266" w:rsidRPr="000D6266">
        <w:rPr>
          <w:rFonts w:ascii="Arial" w:eastAsia="TimesNewRoman" w:hAnsi="Arial" w:cs="Arial"/>
          <w:color w:val="auto"/>
          <w:szCs w:val="20"/>
        </w:rPr>
        <w:t xml:space="preserve"> udzielania zamówień nieobjętych przepisami ustawy Prawo Zamówień Publicznych</w:t>
      </w:r>
      <w:r w:rsidRPr="000D6266">
        <w:rPr>
          <w:rFonts w:ascii="Arial" w:hAnsi="Arial" w:cs="Arial"/>
          <w:color w:val="auto"/>
          <w:szCs w:val="20"/>
        </w:rPr>
        <w:t>, związanym z udziałem w postępowaniu o udzielenie zamówienia publicznego</w:t>
      </w:r>
      <w:r w:rsidR="000D6266">
        <w:rPr>
          <w:rFonts w:ascii="Arial" w:hAnsi="Arial" w:cs="Arial"/>
          <w:color w:val="auto"/>
          <w:szCs w:val="20"/>
        </w:rPr>
        <w:t>.</w:t>
      </w:r>
    </w:p>
    <w:p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CD2304" w:rsidRPr="000D6266" w:rsidRDefault="00726D4C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2D57BD" w:rsidRPr="000D6266" w:rsidRDefault="002D57BD" w:rsidP="005B2B70">
      <w:pPr>
        <w:spacing w:after="120" w:line="276" w:lineRule="auto"/>
        <w:ind w:left="0" w:hanging="426"/>
        <w:contextualSpacing/>
        <w:rPr>
          <w:rFonts w:ascii="Arial" w:hAnsi="Arial" w:cs="Arial"/>
          <w:color w:val="auto"/>
          <w:szCs w:val="20"/>
        </w:rPr>
      </w:pPr>
    </w:p>
    <w:p w:rsidR="006C1B9A" w:rsidRPr="000D6266" w:rsidRDefault="006C1B9A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:rsidR="002D57BD" w:rsidRPr="000D6266" w:rsidRDefault="002D57BD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:rsidR="00CD2304" w:rsidRPr="000D6266" w:rsidRDefault="002D57BD" w:rsidP="002D57BD">
      <w:pPr>
        <w:spacing w:after="120" w:line="276" w:lineRule="auto"/>
        <w:ind w:left="426" w:right="166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>………………………………………….</w:t>
      </w:r>
    </w:p>
    <w:p w:rsidR="00CD2304" w:rsidRPr="000D6266" w:rsidRDefault="002D57BD" w:rsidP="002D57BD">
      <w:pPr>
        <w:spacing w:after="120" w:line="276" w:lineRule="auto"/>
        <w:ind w:left="426" w:right="841" w:hanging="426"/>
        <w:contextualSpacing/>
        <w:jc w:val="center"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                                                                                           </w:t>
      </w:r>
      <w:r w:rsidR="00726D4C" w:rsidRPr="000D6266">
        <w:rPr>
          <w:rFonts w:ascii="Arial" w:hAnsi="Arial" w:cs="Arial"/>
          <w:color w:val="auto"/>
          <w:szCs w:val="20"/>
        </w:rPr>
        <w:t xml:space="preserve">(data i podpis) </w:t>
      </w: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D7370B" w:rsidRPr="000D6266" w:rsidRDefault="00D7370B" w:rsidP="00D7370B">
      <w:pPr>
        <w:spacing w:after="120" w:line="276" w:lineRule="auto"/>
        <w:ind w:left="426" w:hanging="426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0D6266" w:rsidRPr="000D6266" w:rsidRDefault="000D6266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B70445" w:rsidRDefault="00B70445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</w:p>
    <w:p w:rsidR="008D78A4" w:rsidRPr="000D6266" w:rsidRDefault="00726D4C" w:rsidP="000D6266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Obowiązki informacyjne po stronie zamawiającego dotyczące danych osobowych wykonawców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:rsidR="008F14D6" w:rsidRPr="000D6266" w:rsidRDefault="008F14D6" w:rsidP="00D7370B">
      <w:pPr>
        <w:spacing w:after="120" w:line="276" w:lineRule="auto"/>
        <w:ind w:left="426" w:hanging="426"/>
        <w:contextualSpacing/>
        <w:rPr>
          <w:rFonts w:ascii="Arial" w:hAnsi="Arial" w:cs="Arial"/>
          <w:color w:val="auto"/>
          <w:szCs w:val="20"/>
        </w:rPr>
      </w:pPr>
    </w:p>
    <w:p w:rsidR="008D78A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Zamawiający jest zobowiązany do wypełniania obowiązków informacyjnych, jak również do wypełniania obowiązków związanych z realizacją praw osób fizycznych w związku  z przetwarzaniem danych osobowych.  </w:t>
      </w:r>
    </w:p>
    <w:p w:rsidR="008F14D6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>W związku z przepisami RODO na zamawiającym jako na administratorze danych osobowych spoczywa szereg obowiązków informacyjnych względem osób, których dane pozyskuje on w toku prowadzonego postępowania. Obowiązek ten jest uregulowany w art. 13 i 14 RODO (art</w:t>
      </w:r>
      <w:r w:rsidR="00724D77">
        <w:rPr>
          <w:rFonts w:ascii="Arial" w:hAnsi="Arial" w:cs="Arial"/>
          <w:color w:val="auto"/>
          <w:szCs w:val="20"/>
        </w:rPr>
        <w:t>. 13 – obowiązek informacyjny w </w:t>
      </w:r>
      <w:r w:rsidRPr="000D6266">
        <w:rPr>
          <w:rFonts w:ascii="Arial" w:hAnsi="Arial" w:cs="Arial"/>
          <w:color w:val="auto"/>
          <w:szCs w:val="20"/>
        </w:rPr>
        <w:t xml:space="preserve">przypadku zbierania danych od osoby, której dane dotyczą; art. 14 – obowiązek informacyjny </w:t>
      </w:r>
      <w:r w:rsid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w przypadku pozyskiwania danych osobowych w sposób inny niż od osoby, której dane dotyczą)</w:t>
      </w:r>
      <w:r w:rsidR="008F14D6" w:rsidRPr="000D6266">
        <w:rPr>
          <w:rFonts w:ascii="Arial" w:hAnsi="Arial" w:cs="Arial"/>
          <w:color w:val="auto"/>
          <w:szCs w:val="20"/>
        </w:rPr>
        <w:t>.</w:t>
      </w:r>
    </w:p>
    <w:p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b/>
          <w:color w:val="auto"/>
          <w:szCs w:val="20"/>
        </w:rPr>
      </w:pPr>
      <w:r w:rsidRPr="000D6266">
        <w:rPr>
          <w:rFonts w:ascii="Arial" w:hAnsi="Arial" w:cs="Arial"/>
          <w:b/>
          <w:color w:val="auto"/>
          <w:szCs w:val="20"/>
        </w:rPr>
        <w:t>Obowiązek informacyjny po stronie zamawiającego dotyczący danych osób trzecich (pozyskanych przez wykonawców i przekazanych zamawiającemu)</w:t>
      </w:r>
      <w:r w:rsidR="00B70445">
        <w:rPr>
          <w:rFonts w:ascii="Arial" w:hAnsi="Arial" w:cs="Arial"/>
          <w:b/>
          <w:color w:val="auto"/>
          <w:szCs w:val="20"/>
        </w:rPr>
        <w:t>:</w:t>
      </w:r>
    </w:p>
    <w:p w:rsidR="008F14D6" w:rsidRPr="000D6266" w:rsidRDefault="008F14D6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</w:p>
    <w:p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Analogiczny obowiązek informacyjny jak w przypadku pozyskiwania danych osobowych bezpośrednio od wykonawców powstaje, gdy zamawiający uzyska od wykonawcy dane osobowe dotyczące innych osób (np. osób, których dane służą do wykazania spełniania przez wykonawcę warunków udziału </w:t>
      </w:r>
      <w:r w:rsidR="002B7E77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 xml:space="preserve">w postępowaniu, osób kierowanych do realizacji zamówienia, osób fizycznych prowadzących działalność gospodarczą, które zostaną wskazane jako podwykonawca). Obowiązek ten jest uregulowany w art. 14 RODO.  </w:t>
      </w:r>
    </w:p>
    <w:p w:rsidR="00CD2304" w:rsidRPr="000D6266" w:rsidRDefault="00726D4C" w:rsidP="00D7370B">
      <w:pPr>
        <w:spacing w:after="120" w:line="276" w:lineRule="auto"/>
        <w:ind w:left="0" w:firstLine="0"/>
        <w:contextualSpacing/>
        <w:rPr>
          <w:rFonts w:ascii="Arial" w:hAnsi="Arial" w:cs="Arial"/>
          <w:color w:val="auto"/>
          <w:szCs w:val="20"/>
        </w:rPr>
      </w:pPr>
      <w:r w:rsidRPr="000D6266">
        <w:rPr>
          <w:rFonts w:ascii="Arial" w:hAnsi="Arial" w:cs="Arial"/>
          <w:color w:val="auto"/>
          <w:szCs w:val="20"/>
        </w:rPr>
        <w:t xml:space="preserve">W przypadku przekazywania Zamawiającemu danych osobowych w sposób inny niż od osoby, której dane dotyczą Wykonawca zobowiązany jest wypełnić obowiązki informacyjne przewidziane w art. 14 RODO wobec osób fizycznych, od których dane osobowe bezpośrednio lub pośrednio pozyskał </w:t>
      </w:r>
      <w:r w:rsidR="008F14D6" w:rsidRPr="000D6266">
        <w:rPr>
          <w:rFonts w:ascii="Arial" w:hAnsi="Arial" w:cs="Arial"/>
          <w:color w:val="auto"/>
          <w:szCs w:val="20"/>
        </w:rPr>
        <w:br/>
      </w:r>
      <w:r w:rsidRPr="000D6266">
        <w:rPr>
          <w:rFonts w:ascii="Arial" w:hAnsi="Arial" w:cs="Arial"/>
          <w:color w:val="auto"/>
          <w:szCs w:val="20"/>
        </w:rPr>
        <w:t>i przekazał Z</w:t>
      </w:r>
      <w:r w:rsidR="008F14D6" w:rsidRPr="000D6266">
        <w:rPr>
          <w:rFonts w:ascii="Arial" w:hAnsi="Arial" w:cs="Arial"/>
          <w:color w:val="auto"/>
          <w:szCs w:val="20"/>
        </w:rPr>
        <w:t>a</w:t>
      </w:r>
      <w:r w:rsidRPr="000D6266">
        <w:rPr>
          <w:rFonts w:ascii="Arial" w:hAnsi="Arial" w:cs="Arial"/>
          <w:color w:val="auto"/>
          <w:szCs w:val="20"/>
        </w:rPr>
        <w:t>mawiającemu, chyba że ma zastosowanie co najmniej je</w:t>
      </w:r>
      <w:r w:rsidR="00724D77">
        <w:rPr>
          <w:rFonts w:ascii="Arial" w:hAnsi="Arial" w:cs="Arial"/>
          <w:color w:val="auto"/>
          <w:szCs w:val="20"/>
        </w:rPr>
        <w:t>dno z wyłączeń, o którym mowa w </w:t>
      </w:r>
      <w:r w:rsidRPr="000D6266">
        <w:rPr>
          <w:rFonts w:ascii="Arial" w:hAnsi="Arial" w:cs="Arial"/>
          <w:color w:val="auto"/>
          <w:szCs w:val="20"/>
        </w:rPr>
        <w:t>art. 14 ust. 5 RODO,  w celu ubiegania się o udzielenie zamówienia publicznego w niniejszym postępowaniu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oraz</w:t>
      </w:r>
      <w:r w:rsidR="008F14D6" w:rsidRPr="000D6266">
        <w:rPr>
          <w:rFonts w:ascii="Arial" w:hAnsi="Arial" w:cs="Arial"/>
          <w:color w:val="auto"/>
          <w:szCs w:val="20"/>
        </w:rPr>
        <w:t xml:space="preserve"> </w:t>
      </w:r>
      <w:r w:rsidRPr="000D6266">
        <w:rPr>
          <w:rFonts w:ascii="Arial" w:hAnsi="Arial" w:cs="Arial"/>
          <w:color w:val="auto"/>
          <w:szCs w:val="20"/>
        </w:rPr>
        <w:t>w związku z zawarciem umowy i jej realizacją</w:t>
      </w:r>
      <w:r w:rsidRPr="000D6266">
        <w:rPr>
          <w:rFonts w:ascii="Arial" w:hAnsi="Arial" w:cs="Arial"/>
          <w:i/>
          <w:color w:val="auto"/>
          <w:szCs w:val="20"/>
        </w:rPr>
        <w:t>.</w:t>
      </w:r>
      <w:r w:rsidRPr="000D6266">
        <w:rPr>
          <w:rFonts w:ascii="Arial" w:hAnsi="Arial" w:cs="Arial"/>
          <w:color w:val="auto"/>
          <w:szCs w:val="20"/>
        </w:rPr>
        <w:t xml:space="preserve"> </w:t>
      </w:r>
    </w:p>
    <w:p w:rsidR="00CD2304" w:rsidRPr="000D6266" w:rsidRDefault="00726D4C" w:rsidP="008D78A4">
      <w:pPr>
        <w:spacing w:after="120" w:line="276" w:lineRule="auto"/>
        <w:ind w:left="426" w:hanging="426"/>
        <w:jc w:val="left"/>
        <w:rPr>
          <w:rFonts w:ascii="Arial" w:hAnsi="Arial" w:cs="Arial"/>
          <w:szCs w:val="20"/>
        </w:rPr>
      </w:pPr>
      <w:r w:rsidRPr="000D6266">
        <w:rPr>
          <w:rFonts w:ascii="Arial" w:hAnsi="Arial" w:cs="Arial"/>
          <w:i/>
          <w:szCs w:val="20"/>
        </w:rPr>
        <w:t xml:space="preserve"> </w:t>
      </w:r>
    </w:p>
    <w:p w:rsidR="00CD2304" w:rsidRPr="000D6266" w:rsidRDefault="00CD2304" w:rsidP="008F14D6">
      <w:pPr>
        <w:spacing w:after="9419" w:line="259" w:lineRule="auto"/>
        <w:ind w:left="0" w:firstLine="0"/>
        <w:jc w:val="left"/>
        <w:rPr>
          <w:rFonts w:ascii="Arial" w:hAnsi="Arial" w:cs="Arial"/>
          <w:szCs w:val="20"/>
        </w:rPr>
      </w:pPr>
    </w:p>
    <w:sectPr w:rsidR="00CD2304" w:rsidRPr="000D6266" w:rsidSect="00C0039C">
      <w:headerReference w:type="default" r:id="rId10"/>
      <w:pgSz w:w="11906" w:h="16838"/>
      <w:pgMar w:top="1702" w:right="1416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D7" w:rsidRDefault="003105D7" w:rsidP="00C0039C">
      <w:pPr>
        <w:spacing w:after="0" w:line="240" w:lineRule="auto"/>
      </w:pPr>
      <w:r>
        <w:separator/>
      </w:r>
    </w:p>
  </w:endnote>
  <w:endnote w:type="continuationSeparator" w:id="0">
    <w:p w:rsidR="003105D7" w:rsidRDefault="003105D7" w:rsidP="00C00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D7" w:rsidRDefault="003105D7" w:rsidP="00C0039C">
      <w:pPr>
        <w:spacing w:after="0" w:line="240" w:lineRule="auto"/>
      </w:pPr>
      <w:r>
        <w:separator/>
      </w:r>
    </w:p>
  </w:footnote>
  <w:footnote w:type="continuationSeparator" w:id="0">
    <w:p w:rsidR="003105D7" w:rsidRDefault="003105D7" w:rsidP="00C003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39C" w:rsidRDefault="00B50674" w:rsidP="00C0039C">
    <w:pPr>
      <w:pStyle w:val="Nagwek"/>
      <w:jc w:val="right"/>
    </w:pPr>
    <w:r>
      <w:rPr>
        <w:rFonts w:ascii="Arial" w:hAnsi="Arial" w:cs="Arial"/>
        <w:iCs/>
        <w:szCs w:val="20"/>
      </w:rPr>
      <w:t xml:space="preserve">Załącznik nr </w:t>
    </w:r>
    <w:r w:rsidR="00BD2567">
      <w:rPr>
        <w:rFonts w:ascii="Arial" w:hAnsi="Arial" w:cs="Arial"/>
        <w:iCs/>
        <w:szCs w:val="20"/>
      </w:rPr>
      <w:t xml:space="preserve">5 </w:t>
    </w:r>
    <w:r w:rsidR="00C0039C" w:rsidRPr="00C0039C">
      <w:rPr>
        <w:rFonts w:ascii="Arial" w:hAnsi="Arial" w:cs="Arial"/>
        <w:iCs/>
        <w:szCs w:val="20"/>
      </w:rPr>
      <w:t xml:space="preserve">do SWZ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867"/>
    <w:multiLevelType w:val="hybridMultilevel"/>
    <w:tmpl w:val="7F4E66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64138"/>
    <w:multiLevelType w:val="hybridMultilevel"/>
    <w:tmpl w:val="C8BC766A"/>
    <w:lvl w:ilvl="0" w:tplc="2C9E2570">
      <w:start w:val="1"/>
      <w:numFmt w:val="decimal"/>
      <w:lvlText w:val="%1."/>
      <w:lvlJc w:val="left"/>
      <w:pPr>
        <w:ind w:left="705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F41CA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265C3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706F1B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AAF1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E27B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D4D0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5A7F8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64971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1C633B"/>
    <w:multiLevelType w:val="hybridMultilevel"/>
    <w:tmpl w:val="97E82644"/>
    <w:lvl w:ilvl="0" w:tplc="5930E3F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BC57861"/>
    <w:multiLevelType w:val="hybridMultilevel"/>
    <w:tmpl w:val="34921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1A6738"/>
    <w:multiLevelType w:val="hybridMultilevel"/>
    <w:tmpl w:val="EB20CF7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34609"/>
    <w:multiLevelType w:val="hybridMultilevel"/>
    <w:tmpl w:val="3AE4A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D2304"/>
    <w:rsid w:val="00063866"/>
    <w:rsid w:val="0007134C"/>
    <w:rsid w:val="000B0B5C"/>
    <w:rsid w:val="000C5EE8"/>
    <w:rsid w:val="000C708C"/>
    <w:rsid w:val="000D6266"/>
    <w:rsid w:val="00114015"/>
    <w:rsid w:val="00122783"/>
    <w:rsid w:val="00150914"/>
    <w:rsid w:val="00186BC3"/>
    <w:rsid w:val="00217ED9"/>
    <w:rsid w:val="002704DB"/>
    <w:rsid w:val="0029267B"/>
    <w:rsid w:val="002B7E77"/>
    <w:rsid w:val="002D57BD"/>
    <w:rsid w:val="002E6B70"/>
    <w:rsid w:val="002F2790"/>
    <w:rsid w:val="002F351C"/>
    <w:rsid w:val="00300872"/>
    <w:rsid w:val="003105D7"/>
    <w:rsid w:val="00380BCD"/>
    <w:rsid w:val="00385C08"/>
    <w:rsid w:val="00397180"/>
    <w:rsid w:val="003D00F5"/>
    <w:rsid w:val="003D4B4C"/>
    <w:rsid w:val="003E14A5"/>
    <w:rsid w:val="00471452"/>
    <w:rsid w:val="00494354"/>
    <w:rsid w:val="005176CD"/>
    <w:rsid w:val="005B2B70"/>
    <w:rsid w:val="00600226"/>
    <w:rsid w:val="00645DE5"/>
    <w:rsid w:val="006C1B9A"/>
    <w:rsid w:val="00724D77"/>
    <w:rsid w:val="00726D4C"/>
    <w:rsid w:val="00781AF2"/>
    <w:rsid w:val="007A4882"/>
    <w:rsid w:val="008C0EDF"/>
    <w:rsid w:val="008D2A53"/>
    <w:rsid w:val="008D6E7F"/>
    <w:rsid w:val="008D78A4"/>
    <w:rsid w:val="008D7CE7"/>
    <w:rsid w:val="008F14D6"/>
    <w:rsid w:val="009619E6"/>
    <w:rsid w:val="0098648C"/>
    <w:rsid w:val="00A16AEB"/>
    <w:rsid w:val="00A54151"/>
    <w:rsid w:val="00AA6E37"/>
    <w:rsid w:val="00AB3634"/>
    <w:rsid w:val="00AF2361"/>
    <w:rsid w:val="00B50674"/>
    <w:rsid w:val="00B61B65"/>
    <w:rsid w:val="00B70445"/>
    <w:rsid w:val="00BD2567"/>
    <w:rsid w:val="00C0039C"/>
    <w:rsid w:val="00C74E5E"/>
    <w:rsid w:val="00C841CF"/>
    <w:rsid w:val="00CD2304"/>
    <w:rsid w:val="00CD318B"/>
    <w:rsid w:val="00CE169B"/>
    <w:rsid w:val="00D7370B"/>
    <w:rsid w:val="00DE76AA"/>
    <w:rsid w:val="00DF35C3"/>
    <w:rsid w:val="00F73F08"/>
    <w:rsid w:val="00F848E2"/>
    <w:rsid w:val="00FD0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452"/>
    <w:pPr>
      <w:spacing w:after="16" w:line="262" w:lineRule="auto"/>
      <w:ind w:left="370" w:hanging="370"/>
      <w:jc w:val="both"/>
    </w:pPr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Nagwek3">
    <w:name w:val="heading 3"/>
    <w:basedOn w:val="Normalny"/>
    <w:next w:val="Normalny"/>
    <w:link w:val="Nagwek3Znak"/>
    <w:qFormat/>
    <w:rsid w:val="00AB3634"/>
    <w:pPr>
      <w:keepNext/>
      <w:tabs>
        <w:tab w:val="num" w:pos="0"/>
      </w:tabs>
      <w:suppressAutoHyphens/>
      <w:spacing w:after="0" w:line="240" w:lineRule="auto"/>
      <w:ind w:left="0" w:firstLine="0"/>
      <w:jc w:val="left"/>
      <w:outlineLvl w:val="2"/>
    </w:pPr>
    <w:rPr>
      <w:rFonts w:ascii="Arial" w:hAnsi="Arial"/>
      <w:b/>
      <w:bCs/>
      <w:color w:val="auto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9619E6"/>
    <w:rPr>
      <w:i/>
      <w:iCs/>
    </w:rPr>
  </w:style>
  <w:style w:type="character" w:styleId="Hipercze">
    <w:name w:val="Hyperlink"/>
    <w:basedOn w:val="Domylnaczcionkaakapitu"/>
    <w:uiPriority w:val="99"/>
    <w:unhideWhenUsed/>
    <w:rsid w:val="009619E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19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00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22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226"/>
    <w:rPr>
      <w:rFonts w:ascii="Times New Roman" w:eastAsia="Times New Roman" w:hAnsi="Times New Roman" w:cs="Times New Roman"/>
      <w:color w:val="000000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226"/>
    <w:rPr>
      <w:rFonts w:ascii="Times New Roman" w:eastAsia="Times New Roman" w:hAnsi="Times New Roman" w:cs="Times New Roman"/>
      <w:b/>
      <w:bCs/>
      <w:color w:val="000000"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A53"/>
    <w:rPr>
      <w:rFonts w:ascii="Tahoma" w:eastAsia="Times New Roman" w:hAnsi="Tahoma" w:cs="Tahoma"/>
      <w:color w:val="000000"/>
      <w:sz w:val="16"/>
      <w:szCs w:val="16"/>
      <w:lang w:val="pl-PL"/>
    </w:rPr>
  </w:style>
  <w:style w:type="character" w:customStyle="1" w:styleId="Nagwek3Znak">
    <w:name w:val="Nagłówek 3 Znak"/>
    <w:basedOn w:val="Domylnaczcionkaakapitu"/>
    <w:link w:val="Nagwek3"/>
    <w:rsid w:val="00AB3634"/>
    <w:rPr>
      <w:rFonts w:ascii="Arial" w:eastAsia="Times New Roman" w:hAnsi="Arial" w:cs="Times New Roman"/>
      <w:b/>
      <w:bCs/>
      <w:sz w:val="20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003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039C"/>
    <w:rPr>
      <w:rFonts w:ascii="Times New Roman" w:eastAsia="Times New Roman" w:hAnsi="Times New Roman" w:cs="Times New Roman"/>
      <w:color w:val="000000"/>
      <w:sz w:val="20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szowairport@rzeszowairport.pl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rodo@rzeszowairport.p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0B207C-5DCA-404F-A69B-79112F89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1249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patrycja.murdzek</cp:lastModifiedBy>
  <cp:revision>24</cp:revision>
  <cp:lastPrinted>2022-07-18T06:56:00Z</cp:lastPrinted>
  <dcterms:created xsi:type="dcterms:W3CDTF">2021-05-28T11:21:00Z</dcterms:created>
  <dcterms:modified xsi:type="dcterms:W3CDTF">2023-09-07T12:19:00Z</dcterms:modified>
</cp:coreProperties>
</file>